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01" w:rsidRPr="003E0CDF" w:rsidRDefault="002D4001" w:rsidP="002D4001">
      <w:pPr>
        <w:rPr>
          <w:sz w:val="24"/>
          <w:szCs w:val="24"/>
          <w:lang w:val="mk-MK"/>
        </w:rPr>
      </w:pPr>
      <w:r w:rsidRPr="003E0CDF">
        <w:rPr>
          <w:sz w:val="24"/>
          <w:szCs w:val="24"/>
          <w:lang w:val="mk-MK"/>
        </w:rPr>
        <w:t xml:space="preserve">АНАЛИЗА НА АКЦИИ:          </w:t>
      </w:r>
    </w:p>
    <w:p w:rsidR="002D4001" w:rsidRPr="003E0CDF" w:rsidRDefault="002D4001" w:rsidP="002D4001">
      <w:pPr>
        <w:rPr>
          <w:sz w:val="24"/>
          <w:szCs w:val="24"/>
          <w:lang w:val="mk-MK"/>
        </w:rPr>
      </w:pPr>
    </w:p>
    <w:p w:rsidR="002D4001" w:rsidRPr="003E0CDF" w:rsidRDefault="002D4001" w:rsidP="002D4001">
      <w:pPr>
        <w:rPr>
          <w:sz w:val="24"/>
          <w:szCs w:val="24"/>
          <w:lang w:val="mk-MK"/>
        </w:rPr>
      </w:pPr>
    </w:p>
    <w:p w:rsidR="002D4001" w:rsidRPr="003E0CDF" w:rsidRDefault="002D4001" w:rsidP="002D4001">
      <w:pPr>
        <w:rPr>
          <w:sz w:val="24"/>
          <w:szCs w:val="24"/>
          <w:lang w:val="mk-MK"/>
        </w:rPr>
      </w:pPr>
    </w:p>
    <w:p w:rsidR="002D4001" w:rsidRPr="003E0CDF" w:rsidRDefault="002D4001" w:rsidP="002D4001">
      <w:pPr>
        <w:rPr>
          <w:sz w:val="24"/>
          <w:szCs w:val="24"/>
          <w:lang w:val="mk-MK"/>
        </w:rPr>
      </w:pPr>
      <w:r w:rsidRPr="003E0CDF">
        <w:rPr>
          <w:sz w:val="24"/>
          <w:szCs w:val="24"/>
          <w:lang w:val="mk-MK"/>
        </w:rPr>
        <w:t xml:space="preserve">ОД ВКУПНИОТ БРОЈ 700.000 АКЦИИ ВО АД ТРГОТЕКСТИЛ МАЛОПРОДАЖБА СКОПЈЕ НА ДЕНОТ НА ОБЈАВАТА НА ЈАВНИОТ ПОВИК ВКУПНИОТ БРОЈ АКЦИИ И ВКУПНИОТ БРОЈ ГЛАСАЧКИ ПРАВА КОИ ПРОИЗЛЕГУВААТ ОД ОД АКЦИИТЕ СО ПРАВО НА ГЛАС СЕ </w:t>
      </w:r>
      <w:r>
        <w:rPr>
          <w:sz w:val="24"/>
          <w:szCs w:val="24"/>
        </w:rPr>
        <w:t>645.583</w:t>
      </w:r>
      <w:r w:rsidRPr="003E0CDF">
        <w:rPr>
          <w:sz w:val="24"/>
          <w:szCs w:val="24"/>
        </w:rPr>
        <w:t xml:space="preserve"> </w:t>
      </w:r>
      <w:r w:rsidRPr="003E0CDF">
        <w:rPr>
          <w:sz w:val="24"/>
          <w:szCs w:val="24"/>
          <w:lang w:val="mk-MK"/>
        </w:rPr>
        <w:t>АКЦИИ.</w:t>
      </w:r>
    </w:p>
    <w:p w:rsidR="002D4001" w:rsidRPr="003E0CDF" w:rsidRDefault="002D4001" w:rsidP="002D4001">
      <w:pPr>
        <w:rPr>
          <w:sz w:val="24"/>
          <w:szCs w:val="24"/>
          <w:lang w:val="mk-MK"/>
        </w:rPr>
      </w:pPr>
    </w:p>
    <w:p w:rsidR="00324809" w:rsidRDefault="00324809"/>
    <w:sectPr w:rsidR="003248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D4001"/>
    <w:rsid w:val="002D4001"/>
    <w:rsid w:val="0032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Trgotekstil</dc:creator>
  <cp:keywords/>
  <dc:description/>
  <cp:lastModifiedBy>Trgotekstil</cp:lastModifiedBy>
  <cp:revision>2</cp:revision>
  <dcterms:created xsi:type="dcterms:W3CDTF">2019-05-23T09:35:00Z</dcterms:created>
  <dcterms:modified xsi:type="dcterms:W3CDTF">2019-05-23T09:35:00Z</dcterms:modified>
</cp:coreProperties>
</file>